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DF" w:rsidRDefault="00B421DF" w:rsidP="00B421DF">
      <w:pPr>
        <w:widowControl/>
        <w:spacing w:line="560" w:lineRule="exact"/>
        <w:ind w:firstLine="375"/>
        <w:jc w:val="center"/>
        <w:rPr>
          <w:rFonts w:ascii="宋体" w:eastAsia="宋体" w:hAnsi="宋体" w:cs="宋体"/>
          <w:b/>
          <w:bCs/>
          <w:color w:val="000000"/>
          <w:kern w:val="0"/>
          <w:sz w:val="32"/>
          <w:szCs w:val="24"/>
        </w:rPr>
      </w:pPr>
    </w:p>
    <w:p w:rsidR="00B421DF" w:rsidRPr="00B421DF" w:rsidRDefault="00B421DF" w:rsidP="00D05CF3">
      <w:pPr>
        <w:widowControl/>
        <w:spacing w:line="560" w:lineRule="exact"/>
        <w:jc w:val="center"/>
        <w:rPr>
          <w:rFonts w:ascii="宋体" w:eastAsia="宋体" w:hAnsi="宋体" w:cs="宋体"/>
          <w:b/>
          <w:bCs/>
          <w:color w:val="000000"/>
          <w:kern w:val="0"/>
          <w:sz w:val="36"/>
          <w:szCs w:val="24"/>
        </w:rPr>
      </w:pPr>
      <w:r w:rsidRPr="00B421DF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24"/>
        </w:rPr>
        <w:t>中央财经大学入党积极分子在线学习平台</w:t>
      </w:r>
    </w:p>
    <w:p w:rsidR="00B421DF" w:rsidRDefault="00B421DF" w:rsidP="00D05CF3">
      <w:pPr>
        <w:widowControl/>
        <w:spacing w:line="560" w:lineRule="exact"/>
        <w:jc w:val="center"/>
        <w:rPr>
          <w:rFonts w:ascii="宋体" w:eastAsia="宋体" w:hAnsi="宋体" w:cs="宋体"/>
          <w:b/>
          <w:bCs/>
          <w:color w:val="000000"/>
          <w:kern w:val="0"/>
          <w:sz w:val="36"/>
          <w:szCs w:val="24"/>
        </w:rPr>
      </w:pPr>
      <w:r w:rsidRPr="00B421DF"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24"/>
        </w:rPr>
        <w:t>学员操作指南</w:t>
      </w:r>
    </w:p>
    <w:p w:rsidR="00D05CF3" w:rsidRPr="00D05CF3" w:rsidRDefault="00D05CF3" w:rsidP="00D05CF3">
      <w:pPr>
        <w:widowControl/>
        <w:spacing w:line="560" w:lineRule="exact"/>
        <w:jc w:val="center"/>
        <w:rPr>
          <w:rFonts w:ascii="宋体" w:eastAsia="宋体" w:hAnsi="宋体" w:cs="宋体"/>
          <w:bCs/>
          <w:color w:val="000000"/>
          <w:kern w:val="0"/>
          <w:sz w:val="32"/>
          <w:szCs w:val="24"/>
        </w:rPr>
      </w:pPr>
      <w:r w:rsidRPr="00D05CF3">
        <w:rPr>
          <w:rFonts w:ascii="宋体" w:eastAsia="宋体" w:hAnsi="宋体" w:cs="宋体" w:hint="eastAsia"/>
          <w:bCs/>
          <w:color w:val="000000"/>
          <w:kern w:val="0"/>
          <w:sz w:val="32"/>
          <w:szCs w:val="24"/>
        </w:rPr>
        <w:t>（2018版）</w:t>
      </w:r>
    </w:p>
    <w:p w:rsidR="00B421DF" w:rsidRDefault="00B421DF" w:rsidP="00B421DF">
      <w:pPr>
        <w:spacing w:line="360" w:lineRule="auto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:rsidR="00B421DF" w:rsidRDefault="00B421DF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二级党校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统一导入学员信息后，学员可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根据本操作指南完成在线学习。</w:t>
      </w:r>
      <w:r w:rsidRPr="00B421D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入党积极分子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培训分在线学习与测试、线下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课堂教学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与实践、结业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考试三个环节，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在线学习与测试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环节，学员需要依次完成所有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课程的学习</w:t>
      </w:r>
      <w:r w:rsidR="00D05CF3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,章节自测需达到80分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通过综合测试、提交个人学习心得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，根据学院要求提交实践报告；线下环节需通过专题课堂教学考核和学习讨论考核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参加二级党校组织的社会实践；所有环节审核通过后获得结业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考试资格，参加学校党校统一组织的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上机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，成绩达到60分可获得</w:t>
      </w:r>
      <w:r w:rsidR="005E30C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党校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结业证书</w:t>
      </w:r>
      <w:r w:rsidRPr="00937FA0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。 </w:t>
      </w:r>
    </w:p>
    <w:p w:rsidR="00033437" w:rsidRDefault="00B1503B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在线学习登录网址为jjfz.cufe.edu.cn，学院完成导入工作后，学员即可登录学习。</w:t>
      </w:r>
      <w:r w:rsidR="00033437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学员默认密码为88888888。</w:t>
      </w:r>
    </w:p>
    <w:p w:rsidR="00B1503B" w:rsidRPr="00937FA0" w:rsidRDefault="00B1503B" w:rsidP="00B421DF">
      <w:pPr>
        <w:spacing w:line="480" w:lineRule="exact"/>
        <w:ind w:firstLineChars="200" w:firstLine="560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:rsidR="00CD651C" w:rsidRPr="00B421DF" w:rsidRDefault="00CD651C" w:rsidP="004E070F"/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791977" w:rsidRPr="004E070F" w:rsidRDefault="00791977" w:rsidP="004E070F"/>
    <w:p w:rsidR="006528D9" w:rsidRDefault="006528D9" w:rsidP="00325016">
      <w:pPr>
        <w:jc w:val="center"/>
        <w:rPr>
          <w:rFonts w:ascii="微软雅黑" w:eastAsia="微软雅黑" w:hAnsi="微软雅黑"/>
          <w:sz w:val="32"/>
        </w:rPr>
      </w:pPr>
    </w:p>
    <w:p w:rsidR="00CD651C" w:rsidRPr="004E070F" w:rsidRDefault="00CD651C" w:rsidP="004E070F"/>
    <w:p w:rsidR="00CD651C" w:rsidRPr="004E070F" w:rsidRDefault="00CD651C" w:rsidP="004E070F"/>
    <w:p w:rsidR="00CD651C" w:rsidRPr="004E070F" w:rsidRDefault="00CD651C" w:rsidP="004E070F"/>
    <w:p w:rsidR="00AE21FD" w:rsidRDefault="00AE21FD">
      <w:pPr>
        <w:widowControl/>
        <w:jc w:val="left"/>
      </w:pPr>
      <w:r>
        <w:br w:type="page"/>
      </w:r>
    </w:p>
    <w:p w:rsidR="00CD651C" w:rsidRPr="004E070F" w:rsidRDefault="00CD651C" w:rsidP="004E070F"/>
    <w:p w:rsidR="00CD651C" w:rsidRPr="004E070F" w:rsidRDefault="00CD651C" w:rsidP="004E070F"/>
    <w:p w:rsidR="007B2821" w:rsidRDefault="007B2821" w:rsidP="007B2821">
      <w:pPr>
        <w:numPr>
          <w:ilvl w:val="0"/>
          <w:numId w:val="47"/>
        </w:numPr>
        <w:spacing w:line="360" w:lineRule="auto"/>
        <w:ind w:firstLineChars="201" w:firstLine="424"/>
        <w:rPr>
          <w:b/>
          <w:bCs/>
        </w:rPr>
      </w:pPr>
      <w:r>
        <w:rPr>
          <w:rFonts w:hint="eastAsia"/>
          <w:b/>
          <w:bCs/>
        </w:rPr>
        <w:t>登录</w:t>
      </w:r>
    </w:p>
    <w:p w:rsidR="007B2821" w:rsidRDefault="007B2821" w:rsidP="007B2821">
      <w:pPr>
        <w:spacing w:line="360" w:lineRule="auto"/>
        <w:ind w:firstLineChars="201" w:firstLine="422"/>
      </w:pPr>
      <w:r>
        <w:rPr>
          <w:rFonts w:hint="eastAsia"/>
        </w:rPr>
        <w:t>学生使用</w:t>
      </w:r>
      <w:hyperlink r:id="rId8" w:history="1">
        <w:r w:rsidR="007A5228" w:rsidRPr="00262A90">
          <w:rPr>
            <w:rStyle w:val="a7"/>
          </w:rPr>
          <w:t>http://10.13.7.141/</w:t>
        </w:r>
      </w:hyperlink>
      <w:r>
        <w:rPr>
          <w:rFonts w:hint="eastAsia"/>
        </w:rPr>
        <w:t>该网址进行登录系统如图</w:t>
      </w:r>
      <w:r>
        <w:rPr>
          <w:rFonts w:hint="eastAsia"/>
        </w:rPr>
        <w:t>1</w:t>
      </w:r>
      <w:r>
        <w:rPr>
          <w:rFonts w:hint="eastAsia"/>
        </w:rPr>
        <w:t>，首次登录密码为</w:t>
      </w:r>
      <w:r>
        <w:rPr>
          <w:rFonts w:hint="eastAsia"/>
        </w:rPr>
        <w:t>88888888</w:t>
      </w:r>
      <w:r>
        <w:rPr>
          <w:rFonts w:hint="eastAsia"/>
        </w:rPr>
        <w:t>，登陆后可在个人中心中进行修改，如图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7B2821" w:rsidRDefault="007B2821" w:rsidP="007B282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262880" cy="2796540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965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</w:t>
      </w:r>
    </w:p>
    <w:p w:rsidR="007B2821" w:rsidRDefault="007B2821" w:rsidP="007B2821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262880" cy="2190115"/>
            <wp:effectExtent l="1905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901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2</w:t>
      </w:r>
    </w:p>
    <w:p w:rsidR="007B2821" w:rsidRDefault="007B2821" w:rsidP="007B2821">
      <w:pPr>
        <w:numPr>
          <w:ilvl w:val="0"/>
          <w:numId w:val="47"/>
        </w:numPr>
        <w:spacing w:line="360" w:lineRule="auto"/>
        <w:ind w:firstLineChars="201" w:firstLine="424"/>
        <w:rPr>
          <w:b/>
          <w:bCs/>
        </w:rPr>
      </w:pPr>
      <w:r>
        <w:rPr>
          <w:rFonts w:hint="eastAsia"/>
          <w:b/>
          <w:bCs/>
        </w:rPr>
        <w:t>学习</w:t>
      </w:r>
    </w:p>
    <w:p w:rsidR="007B2821" w:rsidRDefault="007B2821" w:rsidP="007B2821">
      <w:pPr>
        <w:spacing w:line="360" w:lineRule="auto"/>
        <w:ind w:firstLineChars="201" w:firstLine="422"/>
      </w:pPr>
      <w:r>
        <w:rPr>
          <w:rFonts w:hint="eastAsia"/>
        </w:rPr>
        <w:t>积极分子理论学习共分为三部分：</w:t>
      </w:r>
    </w:p>
    <w:p w:rsidR="007B2821" w:rsidRDefault="007B2821" w:rsidP="007B2821">
      <w:pPr>
        <w:numPr>
          <w:ilvl w:val="0"/>
          <w:numId w:val="48"/>
        </w:numPr>
        <w:spacing w:line="360" w:lineRule="auto"/>
        <w:ind w:firstLineChars="201" w:firstLine="422"/>
      </w:pPr>
      <w:r>
        <w:rPr>
          <w:rFonts w:hint="eastAsia"/>
        </w:rPr>
        <w:t>理论学习：查看课程讲义和视频，然后进行自测，自测</w:t>
      </w:r>
      <w:r w:rsidRPr="00EF0576">
        <w:rPr>
          <w:rFonts w:hint="eastAsia"/>
          <w:b/>
          <w:u w:val="single"/>
        </w:rPr>
        <w:t>80</w:t>
      </w:r>
      <w:r w:rsidRPr="00EF0576">
        <w:rPr>
          <w:rFonts w:hint="eastAsia"/>
          <w:b/>
          <w:u w:val="single"/>
        </w:rPr>
        <w:t>分及格</w:t>
      </w:r>
      <w:r>
        <w:rPr>
          <w:rFonts w:hint="eastAsia"/>
        </w:rPr>
        <w:t>，只有自测通过后才可开启下一课的自测，如图</w:t>
      </w:r>
      <w:r>
        <w:rPr>
          <w:rFonts w:hint="eastAsia"/>
        </w:rPr>
        <w:t>3</w:t>
      </w:r>
      <w:r>
        <w:rPr>
          <w:rFonts w:hint="eastAsia"/>
        </w:rPr>
        <w:t>。</w:t>
      </w:r>
    </w:p>
    <w:p w:rsidR="007B2821" w:rsidRDefault="007B2821" w:rsidP="007B282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880" cy="4125595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1255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3</w:t>
      </w:r>
    </w:p>
    <w:p w:rsidR="007B2821" w:rsidRDefault="007B2821" w:rsidP="007B2821">
      <w:pPr>
        <w:numPr>
          <w:ilvl w:val="0"/>
          <w:numId w:val="48"/>
        </w:numPr>
        <w:spacing w:line="360" w:lineRule="auto"/>
        <w:ind w:firstLineChars="202" w:firstLine="424"/>
      </w:pPr>
      <w:r>
        <w:rPr>
          <w:rFonts w:hint="eastAsia"/>
        </w:rPr>
        <w:t>综合提升包含三个小模块，如图</w:t>
      </w:r>
      <w:r>
        <w:rPr>
          <w:rFonts w:hint="eastAsia"/>
        </w:rPr>
        <w:t>4:</w:t>
      </w:r>
    </w:p>
    <w:p w:rsidR="007B2821" w:rsidRDefault="007B2821" w:rsidP="007B2821">
      <w:pPr>
        <w:spacing w:line="360" w:lineRule="auto"/>
        <w:ind w:firstLineChars="202" w:firstLine="424"/>
      </w:pPr>
      <w:r>
        <w:rPr>
          <w:rFonts w:hint="eastAsia"/>
        </w:rPr>
        <w:t>A</w:t>
      </w:r>
      <w:r>
        <w:rPr>
          <w:rFonts w:hint="eastAsia"/>
        </w:rPr>
        <w:t>：模拟考试，当所有必修课程的自测通过后，即可进行模拟考试，及格即可。</w:t>
      </w:r>
    </w:p>
    <w:p w:rsidR="007B2821" w:rsidRDefault="007B2821" w:rsidP="007B2821">
      <w:pPr>
        <w:spacing w:line="360" w:lineRule="auto"/>
        <w:ind w:firstLineChars="202" w:firstLine="424"/>
      </w:pPr>
      <w:r>
        <w:rPr>
          <w:rFonts w:hint="eastAsia"/>
        </w:rPr>
        <w:t>B</w:t>
      </w:r>
      <w:r>
        <w:rPr>
          <w:rFonts w:hint="eastAsia"/>
        </w:rPr>
        <w:t>：社会实践报告：按照学院或学校要求提交</w:t>
      </w:r>
      <w:r>
        <w:rPr>
          <w:rFonts w:hint="eastAsia"/>
        </w:rPr>
        <w:t>docx</w:t>
      </w:r>
      <w:r>
        <w:rPr>
          <w:rFonts w:hint="eastAsia"/>
        </w:rPr>
        <w:t>或者</w:t>
      </w:r>
      <w:r>
        <w:rPr>
          <w:rFonts w:hint="eastAsia"/>
        </w:rPr>
        <w:t>PDF</w:t>
      </w:r>
      <w:r>
        <w:rPr>
          <w:rFonts w:hint="eastAsia"/>
        </w:rPr>
        <w:t>格式的社会实践报告，会有查重值和次数，查重通过后，会进入后台老师进行审核，审核通过后无需提交，未通过则需要再次提交。</w:t>
      </w:r>
    </w:p>
    <w:p w:rsidR="007B2821" w:rsidRDefault="007B2821" w:rsidP="007B2821">
      <w:pPr>
        <w:spacing w:line="360" w:lineRule="auto"/>
        <w:ind w:firstLineChars="202" w:firstLine="424"/>
      </w:pPr>
      <w:r>
        <w:rPr>
          <w:rFonts w:hint="eastAsia"/>
        </w:rPr>
        <w:t>C</w:t>
      </w:r>
      <w:r>
        <w:rPr>
          <w:rFonts w:hint="eastAsia"/>
        </w:rPr>
        <w:t>：心得：按照要求提交心得，同样也会有查重同时规定次数，查重通过后，会进入后台老师进行审核，审核通过后无需提交，未通过则需要再次提交。</w:t>
      </w:r>
    </w:p>
    <w:p w:rsidR="007B2821" w:rsidRPr="00AF3C30" w:rsidRDefault="007B2821" w:rsidP="007B2821">
      <w:pPr>
        <w:spacing w:line="360" w:lineRule="auto"/>
        <w:ind w:firstLineChars="202" w:firstLine="426"/>
        <w:rPr>
          <w:b/>
          <w:u w:val="single"/>
        </w:rPr>
      </w:pPr>
      <w:r w:rsidRPr="00AF3C30">
        <w:rPr>
          <w:rFonts w:hint="eastAsia"/>
          <w:b/>
          <w:u w:val="single"/>
        </w:rPr>
        <w:t>【查重要求】重复率不得高于</w:t>
      </w:r>
      <w:r w:rsidRPr="00AF3C30">
        <w:rPr>
          <w:rFonts w:hint="eastAsia"/>
          <w:b/>
          <w:u w:val="single"/>
        </w:rPr>
        <w:t>30%</w:t>
      </w:r>
      <w:r w:rsidRPr="00AF3C30">
        <w:rPr>
          <w:rFonts w:hint="eastAsia"/>
          <w:b/>
          <w:u w:val="single"/>
        </w:rPr>
        <w:t>，否则无法通过。提交不可超过</w:t>
      </w:r>
      <w:r w:rsidRPr="00AF3C30">
        <w:rPr>
          <w:rFonts w:hint="eastAsia"/>
          <w:b/>
          <w:u w:val="single"/>
        </w:rPr>
        <w:t>5</w:t>
      </w:r>
      <w:r w:rsidRPr="00AF3C30">
        <w:rPr>
          <w:rFonts w:hint="eastAsia"/>
          <w:b/>
          <w:u w:val="single"/>
        </w:rPr>
        <w:t>次，如提交</w:t>
      </w:r>
      <w:r w:rsidRPr="00AF3C30">
        <w:rPr>
          <w:rFonts w:hint="eastAsia"/>
          <w:b/>
          <w:u w:val="single"/>
        </w:rPr>
        <w:t>5</w:t>
      </w:r>
      <w:r w:rsidRPr="00AF3C30">
        <w:rPr>
          <w:rFonts w:hint="eastAsia"/>
          <w:b/>
          <w:u w:val="single"/>
        </w:rPr>
        <w:t>次都没有通过查重，则该环节未通过考核，</w:t>
      </w:r>
      <w:r>
        <w:rPr>
          <w:rFonts w:hint="eastAsia"/>
          <w:b/>
          <w:u w:val="single"/>
        </w:rPr>
        <w:t>学员</w:t>
      </w:r>
      <w:r w:rsidRPr="00AF3C30">
        <w:rPr>
          <w:rFonts w:hint="eastAsia"/>
          <w:b/>
          <w:u w:val="single"/>
        </w:rPr>
        <w:t>不能参加本学期考试。</w:t>
      </w:r>
    </w:p>
    <w:p w:rsidR="007B2821" w:rsidRDefault="007B2821" w:rsidP="007B2821">
      <w:pPr>
        <w:spacing w:line="360" w:lineRule="auto"/>
        <w:ind w:firstLineChars="202" w:firstLine="424"/>
      </w:pPr>
    </w:p>
    <w:p w:rsidR="007B2821" w:rsidRDefault="007B2821" w:rsidP="007B282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880" cy="6964045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9640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4</w:t>
      </w:r>
    </w:p>
    <w:p w:rsidR="007B2821" w:rsidRDefault="007B2821" w:rsidP="007B2821">
      <w:pPr>
        <w:numPr>
          <w:ilvl w:val="0"/>
          <w:numId w:val="48"/>
        </w:numPr>
        <w:spacing w:line="360" w:lineRule="auto"/>
        <w:ind w:firstLineChars="202" w:firstLine="424"/>
      </w:pPr>
      <w:r>
        <w:rPr>
          <w:rFonts w:hint="eastAsia"/>
        </w:rPr>
        <w:t>结业考试：当所有自测和综合提升完成后，学校组织结业考试，二级党校班主任会给满足条件的学员授权，被授权的学员在资讯通知</w:t>
      </w:r>
      <w:r>
        <w:rPr>
          <w:rFonts w:hint="eastAsia"/>
        </w:rPr>
        <w:t>-&gt;</w:t>
      </w:r>
      <w:r>
        <w:rPr>
          <w:rFonts w:hint="eastAsia"/>
        </w:rPr>
        <w:t>通知消息中收到自己的准考证号和相关考试信息，在规定的时间范围内登录结业考试平台，通过考试中心—</w:t>
      </w:r>
      <w:r>
        <w:rPr>
          <w:rFonts w:hint="eastAsia"/>
        </w:rPr>
        <w:t>&gt;</w:t>
      </w:r>
      <w:r>
        <w:rPr>
          <w:rFonts w:hint="eastAsia"/>
        </w:rPr>
        <w:t>结业考试入口进入，如图</w:t>
      </w:r>
      <w:r>
        <w:rPr>
          <w:rFonts w:hint="eastAsia"/>
        </w:rPr>
        <w:t>5</w:t>
      </w:r>
      <w:r>
        <w:rPr>
          <w:rFonts w:hint="eastAsia"/>
        </w:rPr>
        <w:t>，输入学号、准考证号、密码进行考试，如图</w:t>
      </w:r>
      <w:r>
        <w:rPr>
          <w:rFonts w:hint="eastAsia"/>
        </w:rPr>
        <w:t>6</w:t>
      </w:r>
      <w:r>
        <w:rPr>
          <w:rFonts w:hint="eastAsia"/>
        </w:rPr>
        <w:t>。</w:t>
      </w:r>
    </w:p>
    <w:p w:rsidR="00756E0E" w:rsidRDefault="00756E0E" w:rsidP="00756E0E">
      <w:pPr>
        <w:spacing w:line="360" w:lineRule="auto"/>
        <w:ind w:left="424"/>
      </w:pPr>
      <w:r>
        <w:rPr>
          <w:rFonts w:hint="eastAsia"/>
        </w:rPr>
        <w:t>【期末考试】考生一定要记住准考证号，期末考试时要输入准考证号才能进行考试。</w:t>
      </w:r>
    </w:p>
    <w:p w:rsidR="007B2821" w:rsidRDefault="007B2821" w:rsidP="007B282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3675" cy="7166610"/>
            <wp:effectExtent l="19050" t="0" r="317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1666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5</w:t>
      </w:r>
    </w:p>
    <w:p w:rsidR="007B2821" w:rsidRDefault="007B2821" w:rsidP="00F11F5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3675" cy="2924175"/>
            <wp:effectExtent l="19050" t="0" r="317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4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6</w:t>
      </w:r>
    </w:p>
    <w:p w:rsidR="00756E0E" w:rsidRDefault="00756E0E" w:rsidP="00756E0E">
      <w:pPr>
        <w:spacing w:line="360" w:lineRule="auto"/>
        <w:ind w:firstLineChars="200" w:firstLine="420"/>
        <w:jc w:val="center"/>
        <w:rPr>
          <w:b/>
          <w:bCs/>
        </w:rPr>
      </w:pPr>
      <w:r>
        <w:rPr>
          <w:rFonts w:hint="eastAsia"/>
        </w:rPr>
        <w:t>确认信息：登录成功后会出现自己的个人信息，确认无误后，点击下一步，如图</w:t>
      </w:r>
      <w:r>
        <w:rPr>
          <w:rFonts w:hint="eastAsia"/>
        </w:rPr>
        <w:t>7</w:t>
      </w:r>
      <w:r>
        <w:rPr>
          <w:rFonts w:hint="eastAsia"/>
        </w:rPr>
        <w:t>。</w:t>
      </w:r>
    </w:p>
    <w:p w:rsidR="00756E0E" w:rsidRDefault="00756E0E" w:rsidP="00F11F5C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262880" cy="2839085"/>
            <wp:effectExtent l="19050" t="0" r="0" b="0"/>
            <wp:docPr id="17" name="图片 12" descr="确认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确认信息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5C" w:rsidRDefault="00F11F5C" w:rsidP="00F11F5C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7</w:t>
      </w:r>
    </w:p>
    <w:p w:rsidR="00F11F5C" w:rsidRDefault="00F11F5C" w:rsidP="00F11F5C">
      <w:pPr>
        <w:spacing w:line="360" w:lineRule="auto"/>
        <w:ind w:firstLineChars="201" w:firstLine="422"/>
      </w:pPr>
      <w:r>
        <w:rPr>
          <w:rFonts w:hint="eastAsia"/>
        </w:rPr>
        <w:t>答题页：开始考试后，进入考试页，注意在规定的时间内进行答题，超时后系统自动提交，可以随意选择需要答的试题，如图</w:t>
      </w:r>
      <w:r>
        <w:rPr>
          <w:rFonts w:hint="eastAsia"/>
        </w:rPr>
        <w:t>8</w:t>
      </w:r>
      <w:r>
        <w:rPr>
          <w:rFonts w:hint="eastAsia"/>
        </w:rPr>
        <w:t>。</w:t>
      </w:r>
    </w:p>
    <w:p w:rsidR="00F11F5C" w:rsidRDefault="00F11F5C" w:rsidP="00F11F5C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2880" cy="3923665"/>
            <wp:effectExtent l="19050" t="0" r="0" b="0"/>
            <wp:docPr id="18" name="图片 41" descr="结业测试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结业测试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5C" w:rsidRDefault="00F11F5C" w:rsidP="00F11F5C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8</w:t>
      </w:r>
    </w:p>
    <w:p w:rsidR="00F11F5C" w:rsidRDefault="00F11F5C" w:rsidP="00F11F5C">
      <w:pPr>
        <w:spacing w:line="360" w:lineRule="auto"/>
        <w:ind w:firstLineChars="201" w:firstLine="422"/>
      </w:pPr>
      <w:r>
        <w:rPr>
          <w:rFonts w:hint="eastAsia"/>
        </w:rPr>
        <w:t>提交试卷：在规定时间内答完题后，点击提交，显示本次考试的成绩和结果。</w:t>
      </w:r>
    </w:p>
    <w:p w:rsidR="007B2821" w:rsidRDefault="007B2821" w:rsidP="007B2821">
      <w:pPr>
        <w:numPr>
          <w:ilvl w:val="0"/>
          <w:numId w:val="47"/>
        </w:numPr>
        <w:spacing w:line="360" w:lineRule="auto"/>
        <w:ind w:firstLineChars="201" w:firstLine="424"/>
        <w:rPr>
          <w:b/>
          <w:bCs/>
        </w:rPr>
      </w:pPr>
      <w:r>
        <w:rPr>
          <w:rFonts w:hint="eastAsia"/>
          <w:b/>
          <w:bCs/>
        </w:rPr>
        <w:t>成绩</w:t>
      </w:r>
    </w:p>
    <w:p w:rsidR="007B2821" w:rsidRDefault="007B2821" w:rsidP="007B2821">
      <w:pPr>
        <w:spacing w:line="360" w:lineRule="auto"/>
        <w:ind w:firstLineChars="201" w:firstLine="422"/>
      </w:pPr>
      <w:r>
        <w:rPr>
          <w:rFonts w:hint="eastAsia"/>
        </w:rPr>
        <w:t>结业考试完成后，系统会自动出现成绩，考试及格后在个人中心</w:t>
      </w:r>
      <w:r>
        <w:rPr>
          <w:rFonts w:hint="eastAsia"/>
        </w:rPr>
        <w:t>-&gt;</w:t>
      </w:r>
      <w:r>
        <w:rPr>
          <w:rFonts w:hint="eastAsia"/>
        </w:rPr>
        <w:t>我的成绩单页面可以看到自己所有的成绩。</w:t>
      </w:r>
    </w:p>
    <w:p w:rsidR="007B2821" w:rsidRPr="00756E0E" w:rsidRDefault="007B2821" w:rsidP="00756E0E">
      <w:pPr>
        <w:numPr>
          <w:ilvl w:val="0"/>
          <w:numId w:val="47"/>
        </w:numPr>
        <w:spacing w:line="360" w:lineRule="auto"/>
        <w:ind w:firstLineChars="201" w:firstLine="424"/>
        <w:rPr>
          <w:b/>
          <w:bCs/>
        </w:rPr>
      </w:pPr>
      <w:r w:rsidRPr="00756E0E">
        <w:rPr>
          <w:rFonts w:hint="eastAsia"/>
          <w:b/>
          <w:bCs/>
        </w:rPr>
        <w:t>结业证书</w:t>
      </w:r>
    </w:p>
    <w:p w:rsidR="007B2821" w:rsidRDefault="007B2821" w:rsidP="007B2821">
      <w:pPr>
        <w:spacing w:line="360" w:lineRule="auto"/>
        <w:ind w:firstLineChars="201" w:firstLine="422"/>
      </w:pPr>
      <w:r>
        <w:rPr>
          <w:rFonts w:hint="eastAsia"/>
        </w:rPr>
        <w:t>学员考试合格后，由学校统一发放结业证书。</w:t>
      </w:r>
    </w:p>
    <w:p w:rsidR="007B2821" w:rsidRDefault="007B2821" w:rsidP="007B2821">
      <w:pPr>
        <w:spacing w:line="360" w:lineRule="auto"/>
        <w:ind w:firstLineChars="200" w:firstLine="64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44765"/>
            <wp:effectExtent l="19050" t="0" r="0" b="0"/>
            <wp:docPr id="2" name="图片 8" descr="培训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培训档案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447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21" w:rsidRDefault="007B2821" w:rsidP="007B2821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7</w:t>
      </w:r>
    </w:p>
    <w:p w:rsidR="003E4B44" w:rsidRPr="004E070F" w:rsidRDefault="003E4B44" w:rsidP="007E4A25">
      <w:pPr>
        <w:rPr>
          <w:rFonts w:ascii="微软雅黑" w:eastAsia="微软雅黑" w:hAnsi="微软雅黑" w:cs="宋体"/>
          <w:kern w:val="0"/>
          <w:sz w:val="24"/>
          <w:szCs w:val="24"/>
        </w:rPr>
      </w:pPr>
    </w:p>
    <w:sectPr w:rsidR="003E4B44" w:rsidRPr="004E070F" w:rsidSect="001063B8">
      <w:headerReference w:type="defaul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84E" w:rsidRDefault="00B5084E" w:rsidP="00430023">
      <w:r>
        <w:separator/>
      </w:r>
    </w:p>
  </w:endnote>
  <w:endnote w:type="continuationSeparator" w:id="0">
    <w:p w:rsidR="00B5084E" w:rsidRDefault="00B5084E" w:rsidP="00430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hakuyoxingshu7000"/>
    <w:charset w:val="50"/>
    <w:family w:val="auto"/>
    <w:pitch w:val="default"/>
    <w:sig w:usb0="00000000" w:usb1="00000000" w:usb2="00000010" w:usb3="00000000" w:csb0="003E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84E" w:rsidRDefault="00B5084E" w:rsidP="00430023">
      <w:r>
        <w:separator/>
      </w:r>
    </w:p>
  </w:footnote>
  <w:footnote w:type="continuationSeparator" w:id="0">
    <w:p w:rsidR="00B5084E" w:rsidRDefault="00B5084E" w:rsidP="004300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92D" w:rsidRPr="00EF19E8" w:rsidRDefault="00C4192D" w:rsidP="00C4192D">
    <w:pPr>
      <w:pStyle w:val="a3"/>
      <w:rPr>
        <w:rFonts w:ascii="微软雅黑" w:eastAsia="微软雅黑" w:hAnsi="微软雅黑"/>
      </w:rPr>
    </w:pPr>
    <w:r w:rsidRPr="00EF19E8">
      <w:rPr>
        <w:rFonts w:ascii="微软雅黑" w:eastAsia="微软雅黑" w:hAnsi="微软雅黑" w:hint="eastAsia"/>
        <w:sz w:val="21"/>
        <w:szCs w:val="21"/>
      </w:rPr>
      <w:t>大学生入党积极分子学习与考试系统-学员使用操作指南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65E75C"/>
    <w:multiLevelType w:val="singleLevel"/>
    <w:tmpl w:val="8665E75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AD178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27E4455"/>
    <w:multiLevelType w:val="hybridMultilevel"/>
    <w:tmpl w:val="5D76FFE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50072D3"/>
    <w:multiLevelType w:val="hybridMultilevel"/>
    <w:tmpl w:val="9B72F83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50E11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0CA0000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0D53669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1510476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15F34E82"/>
    <w:multiLevelType w:val="hybridMultilevel"/>
    <w:tmpl w:val="205CAB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077C6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18FA6E2A"/>
    <w:multiLevelType w:val="multilevel"/>
    <w:tmpl w:val="2C2C05A8"/>
    <w:lvl w:ilvl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BBE0C8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1E491A7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1F7F70FB"/>
    <w:multiLevelType w:val="multilevel"/>
    <w:tmpl w:val="57C2FE86"/>
    <w:lvl w:ilvl="0">
      <w:start w:val="1"/>
      <w:numFmt w:val="chineseCountingThousand"/>
      <w:lvlText w:val="%1、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6B06976"/>
    <w:multiLevelType w:val="hybridMultilevel"/>
    <w:tmpl w:val="840ADE9C"/>
    <w:lvl w:ilvl="0" w:tplc="E01E5AE6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B49436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2DBE029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2E65132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37B7188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384605F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39A3672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>
    <w:nsid w:val="3E5759F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42032D5A"/>
    <w:multiLevelType w:val="hybridMultilevel"/>
    <w:tmpl w:val="F6B2AAD8"/>
    <w:lvl w:ilvl="0" w:tplc="9F805AC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43A186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4530180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490333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>
    <w:nsid w:val="4A48761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4C743CA7"/>
    <w:multiLevelType w:val="hybridMultilevel"/>
    <w:tmpl w:val="63481B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39553B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>
    <w:nsid w:val="543E0B8C"/>
    <w:multiLevelType w:val="multilevel"/>
    <w:tmpl w:val="840ADE9C"/>
    <w:lvl w:ilvl="0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44071C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>
    <w:nsid w:val="56DC0E2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>
    <w:nsid w:val="57547B5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3">
    <w:nsid w:val="58115755"/>
    <w:multiLevelType w:val="hybridMultilevel"/>
    <w:tmpl w:val="D5AA837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949189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>
    <w:nsid w:val="5ED97BF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>
    <w:nsid w:val="60A8653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>
    <w:nsid w:val="6258088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8">
    <w:nsid w:val="67806B3E"/>
    <w:multiLevelType w:val="hybridMultilevel"/>
    <w:tmpl w:val="449EAD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8FC0FA8"/>
    <w:multiLevelType w:val="singleLevel"/>
    <w:tmpl w:val="68FC0FA8"/>
    <w:lvl w:ilvl="0">
      <w:start w:val="1"/>
      <w:numFmt w:val="decimal"/>
      <w:suff w:val="nothing"/>
      <w:lvlText w:val="（%1）"/>
      <w:lvlJc w:val="left"/>
    </w:lvl>
  </w:abstractNum>
  <w:abstractNum w:abstractNumId="40">
    <w:nsid w:val="69A520D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1">
    <w:nsid w:val="6C194DC0"/>
    <w:multiLevelType w:val="hybridMultilevel"/>
    <w:tmpl w:val="2C2C05A8"/>
    <w:lvl w:ilvl="0" w:tplc="E79A892E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C8E3F2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3">
    <w:nsid w:val="6DE403B8"/>
    <w:multiLevelType w:val="hybridMultilevel"/>
    <w:tmpl w:val="DE74B280"/>
    <w:lvl w:ilvl="0" w:tplc="5A4CA94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44">
    <w:nsid w:val="6F142D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5">
    <w:nsid w:val="700E0D3E"/>
    <w:multiLevelType w:val="hybridMultilevel"/>
    <w:tmpl w:val="65D07B6C"/>
    <w:lvl w:ilvl="0" w:tplc="7A9E5A9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7650389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7">
    <w:nsid w:val="7FB5289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5"/>
  </w:num>
  <w:num w:numId="2">
    <w:abstractNumId w:val="30"/>
  </w:num>
  <w:num w:numId="3">
    <w:abstractNumId w:val="3"/>
  </w:num>
  <w:num w:numId="4">
    <w:abstractNumId w:val="7"/>
  </w:num>
  <w:num w:numId="5">
    <w:abstractNumId w:val="22"/>
  </w:num>
  <w:num w:numId="6">
    <w:abstractNumId w:val="16"/>
  </w:num>
  <w:num w:numId="7">
    <w:abstractNumId w:val="14"/>
  </w:num>
  <w:num w:numId="8">
    <w:abstractNumId w:val="29"/>
  </w:num>
  <w:num w:numId="9">
    <w:abstractNumId w:val="13"/>
  </w:num>
  <w:num w:numId="10">
    <w:abstractNumId w:val="44"/>
  </w:num>
  <w:num w:numId="11">
    <w:abstractNumId w:val="1"/>
  </w:num>
  <w:num w:numId="12">
    <w:abstractNumId w:val="15"/>
  </w:num>
  <w:num w:numId="13">
    <w:abstractNumId w:val="42"/>
  </w:num>
  <w:num w:numId="14">
    <w:abstractNumId w:val="28"/>
  </w:num>
  <w:num w:numId="15">
    <w:abstractNumId w:val="43"/>
  </w:num>
  <w:num w:numId="16">
    <w:abstractNumId w:val="31"/>
  </w:num>
  <w:num w:numId="17">
    <w:abstractNumId w:val="24"/>
  </w:num>
  <w:num w:numId="18">
    <w:abstractNumId w:val="37"/>
  </w:num>
  <w:num w:numId="19">
    <w:abstractNumId w:val="12"/>
  </w:num>
  <w:num w:numId="20">
    <w:abstractNumId w:val="46"/>
  </w:num>
  <w:num w:numId="21">
    <w:abstractNumId w:val="17"/>
  </w:num>
  <w:num w:numId="22">
    <w:abstractNumId w:val="19"/>
  </w:num>
  <w:num w:numId="23">
    <w:abstractNumId w:val="8"/>
  </w:num>
  <w:num w:numId="24">
    <w:abstractNumId w:val="26"/>
  </w:num>
  <w:num w:numId="25">
    <w:abstractNumId w:val="36"/>
  </w:num>
  <w:num w:numId="26">
    <w:abstractNumId w:val="5"/>
  </w:num>
  <w:num w:numId="27">
    <w:abstractNumId w:val="23"/>
  </w:num>
  <w:num w:numId="28">
    <w:abstractNumId w:val="41"/>
  </w:num>
  <w:num w:numId="29">
    <w:abstractNumId w:val="10"/>
  </w:num>
  <w:num w:numId="30">
    <w:abstractNumId w:val="40"/>
  </w:num>
  <w:num w:numId="31">
    <w:abstractNumId w:val="9"/>
  </w:num>
  <w:num w:numId="32">
    <w:abstractNumId w:val="25"/>
  </w:num>
  <w:num w:numId="33">
    <w:abstractNumId w:val="6"/>
  </w:num>
  <w:num w:numId="34">
    <w:abstractNumId w:val="47"/>
  </w:num>
  <w:num w:numId="35">
    <w:abstractNumId w:val="20"/>
  </w:num>
  <w:num w:numId="36">
    <w:abstractNumId w:val="34"/>
  </w:num>
  <w:num w:numId="37">
    <w:abstractNumId w:val="4"/>
  </w:num>
  <w:num w:numId="38">
    <w:abstractNumId w:val="21"/>
  </w:num>
  <w:num w:numId="39">
    <w:abstractNumId w:val="18"/>
  </w:num>
  <w:num w:numId="40">
    <w:abstractNumId w:val="32"/>
  </w:num>
  <w:num w:numId="41">
    <w:abstractNumId w:val="35"/>
  </w:num>
  <w:num w:numId="42">
    <w:abstractNumId w:val="27"/>
  </w:num>
  <w:num w:numId="43">
    <w:abstractNumId w:val="11"/>
  </w:num>
  <w:num w:numId="44">
    <w:abstractNumId w:val="33"/>
  </w:num>
  <w:num w:numId="45">
    <w:abstractNumId w:val="2"/>
  </w:num>
  <w:num w:numId="46">
    <w:abstractNumId w:val="38"/>
  </w:num>
  <w:num w:numId="47">
    <w:abstractNumId w:val="0"/>
  </w:num>
  <w:num w:numId="48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39F1"/>
    <w:rsid w:val="00007677"/>
    <w:rsid w:val="000076C6"/>
    <w:rsid w:val="00011837"/>
    <w:rsid w:val="00011BC9"/>
    <w:rsid w:val="00017DB4"/>
    <w:rsid w:val="00027425"/>
    <w:rsid w:val="00033437"/>
    <w:rsid w:val="00046764"/>
    <w:rsid w:val="00081C66"/>
    <w:rsid w:val="000853EA"/>
    <w:rsid w:val="000A1E3E"/>
    <w:rsid w:val="000F7B4E"/>
    <w:rsid w:val="00103C7A"/>
    <w:rsid w:val="001063B8"/>
    <w:rsid w:val="0011136A"/>
    <w:rsid w:val="00113585"/>
    <w:rsid w:val="00145789"/>
    <w:rsid w:val="00150C4F"/>
    <w:rsid w:val="00154123"/>
    <w:rsid w:val="001549F5"/>
    <w:rsid w:val="001551AA"/>
    <w:rsid w:val="00160D64"/>
    <w:rsid w:val="00184CCA"/>
    <w:rsid w:val="001931A1"/>
    <w:rsid w:val="00193999"/>
    <w:rsid w:val="001B11BD"/>
    <w:rsid w:val="001C11B7"/>
    <w:rsid w:val="001C27BF"/>
    <w:rsid w:val="001E5F96"/>
    <w:rsid w:val="00226A5B"/>
    <w:rsid w:val="002528A6"/>
    <w:rsid w:val="00266AB8"/>
    <w:rsid w:val="0029266C"/>
    <w:rsid w:val="002A1AF1"/>
    <w:rsid w:val="002D55EE"/>
    <w:rsid w:val="002E27AC"/>
    <w:rsid w:val="002E3F71"/>
    <w:rsid w:val="002E5DC9"/>
    <w:rsid w:val="002F7ED4"/>
    <w:rsid w:val="00311313"/>
    <w:rsid w:val="00325016"/>
    <w:rsid w:val="003321DC"/>
    <w:rsid w:val="0035435F"/>
    <w:rsid w:val="003725E9"/>
    <w:rsid w:val="0037497B"/>
    <w:rsid w:val="003857DD"/>
    <w:rsid w:val="003B02CB"/>
    <w:rsid w:val="003B6FB6"/>
    <w:rsid w:val="003C24D4"/>
    <w:rsid w:val="003C3FE1"/>
    <w:rsid w:val="003D7C3B"/>
    <w:rsid w:val="003E4B44"/>
    <w:rsid w:val="003F2C5C"/>
    <w:rsid w:val="00430023"/>
    <w:rsid w:val="00432DE7"/>
    <w:rsid w:val="00437048"/>
    <w:rsid w:val="00446340"/>
    <w:rsid w:val="00496FEB"/>
    <w:rsid w:val="004A2E89"/>
    <w:rsid w:val="004A4CBE"/>
    <w:rsid w:val="004A5933"/>
    <w:rsid w:val="004B3889"/>
    <w:rsid w:val="004B76CC"/>
    <w:rsid w:val="004C68F9"/>
    <w:rsid w:val="004C7E66"/>
    <w:rsid w:val="004D6303"/>
    <w:rsid w:val="004D7F2B"/>
    <w:rsid w:val="004E070F"/>
    <w:rsid w:val="004F04E9"/>
    <w:rsid w:val="00502005"/>
    <w:rsid w:val="005218AE"/>
    <w:rsid w:val="00546575"/>
    <w:rsid w:val="00553934"/>
    <w:rsid w:val="005769D6"/>
    <w:rsid w:val="00581B4D"/>
    <w:rsid w:val="005A37F2"/>
    <w:rsid w:val="005B2EA0"/>
    <w:rsid w:val="005C580D"/>
    <w:rsid w:val="005D6C5D"/>
    <w:rsid w:val="005E30CF"/>
    <w:rsid w:val="00621B2B"/>
    <w:rsid w:val="006354AF"/>
    <w:rsid w:val="00644986"/>
    <w:rsid w:val="006470D7"/>
    <w:rsid w:val="0065282F"/>
    <w:rsid w:val="006528D9"/>
    <w:rsid w:val="00664C0E"/>
    <w:rsid w:val="0067292C"/>
    <w:rsid w:val="0068260E"/>
    <w:rsid w:val="006946EE"/>
    <w:rsid w:val="006C7C37"/>
    <w:rsid w:val="006D632E"/>
    <w:rsid w:val="006F7545"/>
    <w:rsid w:val="00702A60"/>
    <w:rsid w:val="00717EB7"/>
    <w:rsid w:val="007224B8"/>
    <w:rsid w:val="00756E0E"/>
    <w:rsid w:val="00763B65"/>
    <w:rsid w:val="00763F50"/>
    <w:rsid w:val="00767806"/>
    <w:rsid w:val="007765FB"/>
    <w:rsid w:val="0078339A"/>
    <w:rsid w:val="00791977"/>
    <w:rsid w:val="007A5228"/>
    <w:rsid w:val="007B0450"/>
    <w:rsid w:val="007B2821"/>
    <w:rsid w:val="007E4A25"/>
    <w:rsid w:val="007E7EC8"/>
    <w:rsid w:val="00804918"/>
    <w:rsid w:val="00806F9A"/>
    <w:rsid w:val="008078AB"/>
    <w:rsid w:val="008149EA"/>
    <w:rsid w:val="008345AC"/>
    <w:rsid w:val="00876668"/>
    <w:rsid w:val="008862F8"/>
    <w:rsid w:val="00887A52"/>
    <w:rsid w:val="008A1502"/>
    <w:rsid w:val="008B381C"/>
    <w:rsid w:val="008D340F"/>
    <w:rsid w:val="008E408F"/>
    <w:rsid w:val="009057D9"/>
    <w:rsid w:val="00913E93"/>
    <w:rsid w:val="00920AC8"/>
    <w:rsid w:val="00923276"/>
    <w:rsid w:val="00926129"/>
    <w:rsid w:val="00932BEC"/>
    <w:rsid w:val="009419E4"/>
    <w:rsid w:val="00942D51"/>
    <w:rsid w:val="0097233C"/>
    <w:rsid w:val="00993B17"/>
    <w:rsid w:val="00993C9B"/>
    <w:rsid w:val="00995A80"/>
    <w:rsid w:val="009A3B34"/>
    <w:rsid w:val="009A7D60"/>
    <w:rsid w:val="009B25C3"/>
    <w:rsid w:val="009C153A"/>
    <w:rsid w:val="009C1A9A"/>
    <w:rsid w:val="009C3B6B"/>
    <w:rsid w:val="009C5299"/>
    <w:rsid w:val="009D3D8F"/>
    <w:rsid w:val="009D7329"/>
    <w:rsid w:val="00A1227B"/>
    <w:rsid w:val="00A15CA7"/>
    <w:rsid w:val="00A2776F"/>
    <w:rsid w:val="00A36856"/>
    <w:rsid w:val="00A40149"/>
    <w:rsid w:val="00A44A82"/>
    <w:rsid w:val="00A81345"/>
    <w:rsid w:val="00A81A79"/>
    <w:rsid w:val="00A92677"/>
    <w:rsid w:val="00A92CA4"/>
    <w:rsid w:val="00A960BF"/>
    <w:rsid w:val="00AC1389"/>
    <w:rsid w:val="00AC58DB"/>
    <w:rsid w:val="00AD7B93"/>
    <w:rsid w:val="00AE21FD"/>
    <w:rsid w:val="00B01CFD"/>
    <w:rsid w:val="00B14967"/>
    <w:rsid w:val="00B1503B"/>
    <w:rsid w:val="00B34B69"/>
    <w:rsid w:val="00B421DF"/>
    <w:rsid w:val="00B5084E"/>
    <w:rsid w:val="00B7789D"/>
    <w:rsid w:val="00B90EE5"/>
    <w:rsid w:val="00B965DE"/>
    <w:rsid w:val="00BB2828"/>
    <w:rsid w:val="00BC45DB"/>
    <w:rsid w:val="00BE3EB2"/>
    <w:rsid w:val="00BE73B3"/>
    <w:rsid w:val="00BF7057"/>
    <w:rsid w:val="00C07224"/>
    <w:rsid w:val="00C17238"/>
    <w:rsid w:val="00C4192D"/>
    <w:rsid w:val="00C41E65"/>
    <w:rsid w:val="00C43534"/>
    <w:rsid w:val="00C61764"/>
    <w:rsid w:val="00C80E97"/>
    <w:rsid w:val="00CA632A"/>
    <w:rsid w:val="00CB3647"/>
    <w:rsid w:val="00CB52A9"/>
    <w:rsid w:val="00CC448B"/>
    <w:rsid w:val="00CD113A"/>
    <w:rsid w:val="00CD651C"/>
    <w:rsid w:val="00CD7A72"/>
    <w:rsid w:val="00CE6D70"/>
    <w:rsid w:val="00D05CF3"/>
    <w:rsid w:val="00D06C31"/>
    <w:rsid w:val="00D070C6"/>
    <w:rsid w:val="00D1608A"/>
    <w:rsid w:val="00D204FF"/>
    <w:rsid w:val="00D20533"/>
    <w:rsid w:val="00D550A7"/>
    <w:rsid w:val="00D703B4"/>
    <w:rsid w:val="00D724D1"/>
    <w:rsid w:val="00D72504"/>
    <w:rsid w:val="00D96A08"/>
    <w:rsid w:val="00DA1A21"/>
    <w:rsid w:val="00DB3107"/>
    <w:rsid w:val="00DB5C7F"/>
    <w:rsid w:val="00DC2274"/>
    <w:rsid w:val="00E0363E"/>
    <w:rsid w:val="00E10207"/>
    <w:rsid w:val="00E11B63"/>
    <w:rsid w:val="00E25694"/>
    <w:rsid w:val="00E27F3E"/>
    <w:rsid w:val="00E30048"/>
    <w:rsid w:val="00E362F8"/>
    <w:rsid w:val="00E4769B"/>
    <w:rsid w:val="00E80016"/>
    <w:rsid w:val="00E83B62"/>
    <w:rsid w:val="00E84A1C"/>
    <w:rsid w:val="00E9085E"/>
    <w:rsid w:val="00EB2A7A"/>
    <w:rsid w:val="00EB647D"/>
    <w:rsid w:val="00EC3781"/>
    <w:rsid w:val="00EE0F47"/>
    <w:rsid w:val="00EF19E8"/>
    <w:rsid w:val="00EF6CCB"/>
    <w:rsid w:val="00F11F5C"/>
    <w:rsid w:val="00F45277"/>
    <w:rsid w:val="00F45A94"/>
    <w:rsid w:val="00F76BEC"/>
    <w:rsid w:val="00F77BB1"/>
    <w:rsid w:val="00F82126"/>
    <w:rsid w:val="00F843C5"/>
    <w:rsid w:val="00F93A6B"/>
    <w:rsid w:val="00FA24EF"/>
    <w:rsid w:val="00FA7421"/>
    <w:rsid w:val="00FB0375"/>
    <w:rsid w:val="00FC39F1"/>
    <w:rsid w:val="00FC6344"/>
    <w:rsid w:val="00FD3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38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38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66A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0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00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0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0023"/>
    <w:rPr>
      <w:sz w:val="18"/>
      <w:szCs w:val="18"/>
    </w:rPr>
  </w:style>
  <w:style w:type="paragraph" w:styleId="a5">
    <w:name w:val="List Paragraph"/>
    <w:basedOn w:val="a"/>
    <w:uiPriority w:val="34"/>
    <w:qFormat/>
    <w:rsid w:val="00EE0F4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39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39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38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B38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B38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D651C"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4B3889"/>
    <w:pPr>
      <w:ind w:leftChars="200" w:left="420"/>
    </w:pPr>
  </w:style>
  <w:style w:type="character" w:styleId="a7">
    <w:name w:val="Hyperlink"/>
    <w:basedOn w:val="a0"/>
    <w:uiPriority w:val="99"/>
    <w:unhideWhenUsed/>
    <w:rsid w:val="004B3889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266AB8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CD651C"/>
    <w:pPr>
      <w:ind w:leftChars="400" w:left="840"/>
    </w:pPr>
  </w:style>
  <w:style w:type="table" w:styleId="a8">
    <w:name w:val="Table Grid"/>
    <w:basedOn w:val="a1"/>
    <w:uiPriority w:val="59"/>
    <w:rsid w:val="00913E93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Char2"/>
    <w:uiPriority w:val="99"/>
    <w:semiHidden/>
    <w:unhideWhenUsed/>
    <w:rsid w:val="00C07224"/>
    <w:rPr>
      <w:rFonts w:ascii="Heiti SC Light" w:eastAsia="Heiti SC Light"/>
      <w:sz w:val="24"/>
      <w:szCs w:val="24"/>
    </w:rPr>
  </w:style>
  <w:style w:type="character" w:customStyle="1" w:styleId="Char2">
    <w:name w:val="文档结构图 Char"/>
    <w:basedOn w:val="a0"/>
    <w:link w:val="a9"/>
    <w:uiPriority w:val="99"/>
    <w:semiHidden/>
    <w:rsid w:val="00C07224"/>
    <w:rPr>
      <w:rFonts w:ascii="Heiti SC Light" w:eastAsia="Heiti SC Light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38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B38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66A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4300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0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430023"/>
    <w:rPr>
      <w:sz w:val="18"/>
      <w:szCs w:val="18"/>
    </w:rPr>
  </w:style>
  <w:style w:type="paragraph" w:styleId="a7">
    <w:name w:val="List Paragraph"/>
    <w:basedOn w:val="a"/>
    <w:uiPriority w:val="34"/>
    <w:qFormat/>
    <w:rsid w:val="00EE0F4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93999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193999"/>
    <w:rPr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4B3889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4B38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B38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D651C"/>
    <w:pPr>
      <w:tabs>
        <w:tab w:val="left" w:pos="42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4B3889"/>
    <w:pPr>
      <w:ind w:leftChars="200" w:left="420"/>
    </w:pPr>
  </w:style>
  <w:style w:type="character" w:styleId="aa">
    <w:name w:val="Hyperlink"/>
    <w:basedOn w:val="a0"/>
    <w:uiPriority w:val="99"/>
    <w:unhideWhenUsed/>
    <w:rsid w:val="004B3889"/>
    <w:rPr>
      <w:color w:val="0000FF" w:themeColor="hyperlink"/>
      <w:u w:val="single"/>
    </w:rPr>
  </w:style>
  <w:style w:type="character" w:customStyle="1" w:styleId="30">
    <w:name w:val="标题 3字符"/>
    <w:basedOn w:val="a0"/>
    <w:link w:val="3"/>
    <w:uiPriority w:val="9"/>
    <w:rsid w:val="00266AB8"/>
    <w:rPr>
      <w:b/>
      <w:bCs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CD651C"/>
    <w:pPr>
      <w:ind w:leftChars="400" w:left="840"/>
    </w:pPr>
  </w:style>
  <w:style w:type="table" w:styleId="ab">
    <w:name w:val="Table Grid"/>
    <w:basedOn w:val="a1"/>
    <w:uiPriority w:val="59"/>
    <w:rsid w:val="00913E93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unhideWhenUsed/>
    <w:rsid w:val="00C07224"/>
    <w:rPr>
      <w:rFonts w:ascii="Heiti SC Light" w:eastAsia="Heiti SC Light"/>
      <w:sz w:val="24"/>
      <w:szCs w:val="24"/>
    </w:rPr>
  </w:style>
  <w:style w:type="character" w:customStyle="1" w:styleId="ad">
    <w:name w:val="文档结构图 字符"/>
    <w:basedOn w:val="a0"/>
    <w:link w:val="ac"/>
    <w:uiPriority w:val="99"/>
    <w:semiHidden/>
    <w:rsid w:val="00C07224"/>
    <w:rPr>
      <w:rFonts w:ascii="Heiti SC Light" w:eastAsia="Heiti SC Ligh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13.7.141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A3E94-D309-490B-B852-165247EC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</dc:creator>
  <cp:lastModifiedBy>郭有成</cp:lastModifiedBy>
  <cp:revision>5</cp:revision>
  <cp:lastPrinted>2013-12-18T05:09:00Z</cp:lastPrinted>
  <dcterms:created xsi:type="dcterms:W3CDTF">2018-03-22T00:59:00Z</dcterms:created>
  <dcterms:modified xsi:type="dcterms:W3CDTF">2018-04-12T02:39:00Z</dcterms:modified>
</cp:coreProperties>
</file>